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DA7" w:rsidRDefault="009B5573" w:rsidP="005B6DA7">
      <w:pPr>
        <w:spacing w:after="0" w:line="240" w:lineRule="auto"/>
        <w:jc w:val="center"/>
        <w:rPr>
          <w:rFonts w:ascii="Arial Black" w:eastAsia="Times New Roman" w:hAnsi="Arial Black" w:cs="Times New Roman"/>
          <w:sz w:val="30"/>
          <w:szCs w:val="30"/>
        </w:rPr>
      </w:pPr>
      <w:r w:rsidRPr="009B5573">
        <w:rPr>
          <w:rFonts w:ascii="Arial Black" w:eastAsia="Times New Roman" w:hAnsi="Arial Black" w:cs="Times New Roman"/>
          <w:sz w:val="30"/>
          <w:szCs w:val="30"/>
        </w:rPr>
        <w:t xml:space="preserve">Перечень лабораторных и функциональных исследований при прохождении предварительного медицинского осмотра </w:t>
      </w:r>
    </w:p>
    <w:p w:rsidR="009B5573" w:rsidRPr="009B5573" w:rsidRDefault="009B5573" w:rsidP="005B6D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B5573">
        <w:rPr>
          <w:rFonts w:ascii="Arial Black" w:eastAsia="Times New Roman" w:hAnsi="Arial Black" w:cs="Times New Roman"/>
          <w:sz w:val="30"/>
          <w:szCs w:val="30"/>
        </w:rPr>
        <w:t>(Приказ Минздрава России от 28.01.2021 N 29н)</w:t>
      </w:r>
    </w:p>
    <w:p w:rsidR="009B5573" w:rsidRPr="009B5573" w:rsidRDefault="009B5573" w:rsidP="005B6D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B5573" w:rsidRPr="009B5573" w:rsidRDefault="009B5573" w:rsidP="005B6DA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573">
        <w:rPr>
          <w:rFonts w:ascii="Arial" w:eastAsia="Times New Roman" w:hAnsi="Arial" w:cs="Arial"/>
          <w:sz w:val="28"/>
          <w:szCs w:val="28"/>
        </w:rPr>
        <w:t>Общий анализ крови (гемоглобин, цветной показатель, эритроциты, тромбоциты, лейкоциты, лейкоцитарная формула, СОЭ)</w:t>
      </w:r>
    </w:p>
    <w:p w:rsidR="009B5573" w:rsidRPr="009B5573" w:rsidRDefault="009B5573" w:rsidP="005B6DA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573">
        <w:rPr>
          <w:rFonts w:ascii="Arial" w:eastAsia="Times New Roman" w:hAnsi="Arial" w:cs="Arial"/>
          <w:sz w:val="28"/>
          <w:szCs w:val="28"/>
        </w:rPr>
        <w:t>Определение уровня общего холестерина в крови (допускается использование экспресс-метода), которое проходят граждане в возрасте от 18 лет и старше</w:t>
      </w:r>
    </w:p>
    <w:p w:rsidR="009B5573" w:rsidRPr="009B5573" w:rsidRDefault="009B5573" w:rsidP="005B6DA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573">
        <w:rPr>
          <w:rFonts w:ascii="Arial" w:eastAsia="Times New Roman" w:hAnsi="Arial" w:cs="Arial"/>
          <w:sz w:val="28"/>
          <w:szCs w:val="28"/>
        </w:rPr>
        <w:t>Исследование уровня глюкозы в крови натощак (допускается использование экспресс-метода), которое проходят граждане в возрасте от 18 лет и старше</w:t>
      </w:r>
    </w:p>
    <w:p w:rsidR="009B5573" w:rsidRPr="009B5573" w:rsidRDefault="009B5573" w:rsidP="005B6DA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573">
        <w:rPr>
          <w:rFonts w:ascii="Arial" w:eastAsia="Times New Roman" w:hAnsi="Arial" w:cs="Arial"/>
          <w:sz w:val="28"/>
          <w:szCs w:val="28"/>
        </w:rPr>
        <w:t>Клинический анализ мочи (удельный вес, белок, сахар, микроскопия осадка)</w:t>
      </w:r>
    </w:p>
    <w:p w:rsidR="009B5573" w:rsidRPr="009B5573" w:rsidRDefault="009B5573" w:rsidP="005B6DA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573">
        <w:rPr>
          <w:rFonts w:ascii="Arial" w:eastAsia="Times New Roman" w:hAnsi="Arial" w:cs="Arial"/>
          <w:sz w:val="28"/>
          <w:szCs w:val="28"/>
        </w:rPr>
        <w:t>Исследование крови на сифилис</w:t>
      </w:r>
    </w:p>
    <w:p w:rsidR="009B5573" w:rsidRPr="009B5573" w:rsidRDefault="009B5573" w:rsidP="005B6DA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573">
        <w:rPr>
          <w:rFonts w:ascii="Arial" w:eastAsia="Times New Roman" w:hAnsi="Arial" w:cs="Arial"/>
          <w:sz w:val="28"/>
          <w:szCs w:val="28"/>
        </w:rPr>
        <w:t>Мазки на гонорею</w:t>
      </w:r>
    </w:p>
    <w:p w:rsidR="009B5573" w:rsidRPr="009B5573" w:rsidRDefault="009B5573" w:rsidP="005B6DA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573">
        <w:rPr>
          <w:rFonts w:ascii="Arial" w:eastAsia="Times New Roman" w:hAnsi="Arial" w:cs="Arial"/>
          <w:sz w:val="28"/>
          <w:szCs w:val="28"/>
        </w:rPr>
        <w:t xml:space="preserve">Исследования на носительство возбудителей кишечных инфекций и серологическое обследование на брюшной тиф </w:t>
      </w:r>
    </w:p>
    <w:p w:rsidR="009B5573" w:rsidRPr="009B5573" w:rsidRDefault="009B5573" w:rsidP="005B6DA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573">
        <w:rPr>
          <w:rFonts w:ascii="Arial" w:eastAsia="Times New Roman" w:hAnsi="Arial" w:cs="Arial"/>
          <w:sz w:val="28"/>
          <w:szCs w:val="28"/>
        </w:rPr>
        <w:t xml:space="preserve">Исследования на гельминтозы </w:t>
      </w:r>
    </w:p>
    <w:p w:rsidR="009B5573" w:rsidRPr="009B5573" w:rsidRDefault="009B5573" w:rsidP="005B6DA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573">
        <w:rPr>
          <w:rFonts w:ascii="Arial" w:eastAsia="Times New Roman" w:hAnsi="Arial" w:cs="Arial"/>
          <w:sz w:val="28"/>
          <w:szCs w:val="28"/>
        </w:rPr>
        <w:t xml:space="preserve">Женщины - проведение бактериологического (на флору) и цитологического (на </w:t>
      </w:r>
      <w:proofErr w:type="spellStart"/>
      <w:r w:rsidRPr="009B5573">
        <w:rPr>
          <w:rFonts w:ascii="Arial" w:eastAsia="Times New Roman" w:hAnsi="Arial" w:cs="Arial"/>
          <w:sz w:val="28"/>
          <w:szCs w:val="28"/>
        </w:rPr>
        <w:t>атипичные</w:t>
      </w:r>
      <w:proofErr w:type="spellEnd"/>
      <w:r w:rsidRPr="009B5573">
        <w:rPr>
          <w:rFonts w:ascii="Arial" w:eastAsia="Times New Roman" w:hAnsi="Arial" w:cs="Arial"/>
          <w:sz w:val="28"/>
          <w:szCs w:val="28"/>
        </w:rPr>
        <w:t xml:space="preserve"> клетки) исследования при гинекологическом обследовании</w:t>
      </w:r>
    </w:p>
    <w:p w:rsidR="009B5573" w:rsidRPr="009B5573" w:rsidRDefault="009B5573" w:rsidP="005B6DA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573">
        <w:rPr>
          <w:rFonts w:ascii="Arial" w:eastAsia="Times New Roman" w:hAnsi="Arial" w:cs="Arial"/>
          <w:sz w:val="28"/>
          <w:szCs w:val="28"/>
        </w:rPr>
        <w:t>Женщины - проведение ультразвукового исследование органов малого таза при гинекологическом обследовании</w:t>
      </w:r>
    </w:p>
    <w:p w:rsidR="009B5573" w:rsidRPr="009B5573" w:rsidRDefault="009B5573" w:rsidP="005B6DA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573">
        <w:rPr>
          <w:rFonts w:ascii="Arial" w:eastAsia="Times New Roman" w:hAnsi="Arial" w:cs="Arial"/>
          <w:sz w:val="28"/>
          <w:szCs w:val="28"/>
        </w:rPr>
        <w:t>Женщины в возрасте старше 40 лет - маммография обеих молочных желез в двух проекциях. Маммография не проводится, если в течение предшествующих 12 месяцев проводилась маммография или компьютерная томография молочных желез.</w:t>
      </w:r>
    </w:p>
    <w:p w:rsidR="009B5573" w:rsidRPr="009B5573" w:rsidRDefault="009B5573" w:rsidP="005B6DA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573">
        <w:rPr>
          <w:rFonts w:ascii="Arial" w:eastAsia="Times New Roman" w:hAnsi="Arial" w:cs="Arial"/>
          <w:sz w:val="28"/>
          <w:szCs w:val="28"/>
        </w:rPr>
        <w:t>Электрокардиография в покое, которую проходят граждане в возрасте от 18 лет и старше</w:t>
      </w:r>
    </w:p>
    <w:p w:rsidR="009B5573" w:rsidRPr="009B5573" w:rsidRDefault="009B5573" w:rsidP="005B6DA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573">
        <w:rPr>
          <w:rFonts w:ascii="Arial" w:eastAsia="Times New Roman" w:hAnsi="Arial" w:cs="Arial"/>
          <w:sz w:val="28"/>
          <w:szCs w:val="28"/>
        </w:rPr>
        <w:t xml:space="preserve">Измерение артериального давления на периферических </w:t>
      </w:r>
      <w:proofErr w:type="gramStart"/>
      <w:r w:rsidRPr="009B5573">
        <w:rPr>
          <w:rFonts w:ascii="Arial" w:eastAsia="Times New Roman" w:hAnsi="Arial" w:cs="Arial"/>
          <w:sz w:val="28"/>
          <w:szCs w:val="28"/>
        </w:rPr>
        <w:t>артериях</w:t>
      </w:r>
      <w:proofErr w:type="gramEnd"/>
      <w:r w:rsidRPr="009B5573">
        <w:rPr>
          <w:rFonts w:ascii="Arial" w:eastAsia="Times New Roman" w:hAnsi="Arial" w:cs="Arial"/>
          <w:sz w:val="28"/>
          <w:szCs w:val="28"/>
        </w:rPr>
        <w:t>, которое проходят граждане в возрасте от 18 лет и старше</w:t>
      </w:r>
    </w:p>
    <w:p w:rsidR="009B5573" w:rsidRPr="009B5573" w:rsidRDefault="009B5573" w:rsidP="005B6DA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573">
        <w:rPr>
          <w:rFonts w:ascii="Arial" w:eastAsia="Times New Roman" w:hAnsi="Arial" w:cs="Arial"/>
          <w:sz w:val="28"/>
          <w:szCs w:val="28"/>
        </w:rPr>
        <w:t>Флюорография или рентгенография легких в двух проекциях (прямая и правая боковая) для граждан в возрасте 18 лет и старше. Флюорография, рентгенография легких не проводится, если гражданину в течение предшествующего календарного года проводилась флюорография, рентгенография (рентгеноскопия) или компьютерная томография органов грудной клетки</w:t>
      </w:r>
    </w:p>
    <w:p w:rsidR="009B5573" w:rsidRPr="009B5573" w:rsidRDefault="009B5573" w:rsidP="005B6DA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573">
        <w:rPr>
          <w:rFonts w:ascii="Arial" w:eastAsia="Times New Roman" w:hAnsi="Arial" w:cs="Arial"/>
          <w:sz w:val="28"/>
          <w:szCs w:val="28"/>
        </w:rPr>
        <w:t>Измерение внутриглазного давления при прохождении предварительного осмотра, выполняется у граждан в возрасте с 40 лет и старше.</w:t>
      </w:r>
    </w:p>
    <w:p w:rsidR="009B5573" w:rsidRPr="009B5573" w:rsidRDefault="009B5573" w:rsidP="005B6DA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573">
        <w:rPr>
          <w:rFonts w:ascii="Arial" w:eastAsia="Times New Roman" w:hAnsi="Arial" w:cs="Arial"/>
          <w:sz w:val="28"/>
          <w:szCs w:val="28"/>
        </w:rPr>
        <w:t xml:space="preserve">Расчет на </w:t>
      </w:r>
      <w:proofErr w:type="gramStart"/>
      <w:r w:rsidRPr="009B5573">
        <w:rPr>
          <w:rFonts w:ascii="Arial" w:eastAsia="Times New Roman" w:hAnsi="Arial" w:cs="Arial"/>
          <w:sz w:val="28"/>
          <w:szCs w:val="28"/>
        </w:rPr>
        <w:t>основании</w:t>
      </w:r>
      <w:proofErr w:type="gramEnd"/>
      <w:r w:rsidRPr="009B5573">
        <w:rPr>
          <w:rFonts w:ascii="Arial" w:eastAsia="Times New Roman" w:hAnsi="Arial" w:cs="Arial"/>
          <w:sz w:val="28"/>
          <w:szCs w:val="28"/>
        </w:rPr>
        <w:t xml:space="preserve"> антропометрии (измерение роста, массы тела, окружности талии) индекса массы тела, который проходят граждане в возрасте от 18 лет и старше</w:t>
      </w:r>
    </w:p>
    <w:p w:rsidR="009B5573" w:rsidRPr="009B5573" w:rsidRDefault="009B5573" w:rsidP="005B6DA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573">
        <w:rPr>
          <w:rFonts w:ascii="Arial" w:eastAsia="Times New Roman" w:hAnsi="Arial" w:cs="Arial"/>
          <w:sz w:val="28"/>
          <w:szCs w:val="28"/>
        </w:rPr>
        <w:t xml:space="preserve">Определение относительного </w:t>
      </w:r>
      <w:proofErr w:type="spellStart"/>
      <w:proofErr w:type="gramStart"/>
      <w:r w:rsidRPr="009B5573">
        <w:rPr>
          <w:rFonts w:ascii="Arial" w:eastAsia="Times New Roman" w:hAnsi="Arial" w:cs="Arial"/>
          <w:sz w:val="28"/>
          <w:szCs w:val="28"/>
        </w:rPr>
        <w:t>сердечно-сосудистого</w:t>
      </w:r>
      <w:proofErr w:type="spellEnd"/>
      <w:proofErr w:type="gramEnd"/>
      <w:r w:rsidRPr="009B5573">
        <w:rPr>
          <w:rFonts w:ascii="Arial" w:eastAsia="Times New Roman" w:hAnsi="Arial" w:cs="Arial"/>
          <w:sz w:val="28"/>
          <w:szCs w:val="28"/>
        </w:rPr>
        <w:t xml:space="preserve"> риска у граждан в возрасте от 18 до 40 лет включительно. </w:t>
      </w:r>
      <w:proofErr w:type="spellStart"/>
      <w:proofErr w:type="gramStart"/>
      <w:r w:rsidRPr="009B5573">
        <w:rPr>
          <w:rFonts w:ascii="Arial" w:eastAsia="Times New Roman" w:hAnsi="Arial" w:cs="Arial"/>
          <w:sz w:val="28"/>
          <w:szCs w:val="28"/>
        </w:rPr>
        <w:t>Сердечно-сосудистый</w:t>
      </w:r>
      <w:proofErr w:type="spellEnd"/>
      <w:proofErr w:type="gramEnd"/>
      <w:r w:rsidRPr="009B5573">
        <w:rPr>
          <w:rFonts w:ascii="Arial" w:eastAsia="Times New Roman" w:hAnsi="Arial" w:cs="Arial"/>
          <w:sz w:val="28"/>
          <w:szCs w:val="28"/>
        </w:rPr>
        <w:t xml:space="preserve"> риск определяется по шкале </w:t>
      </w:r>
      <w:proofErr w:type="spellStart"/>
      <w:r w:rsidRPr="009B5573">
        <w:rPr>
          <w:rFonts w:ascii="Arial" w:eastAsia="Times New Roman" w:hAnsi="Arial" w:cs="Arial"/>
          <w:sz w:val="28"/>
          <w:szCs w:val="28"/>
        </w:rPr>
        <w:t>сердечно-сосудистого</w:t>
      </w:r>
      <w:proofErr w:type="spellEnd"/>
      <w:r w:rsidRPr="009B5573">
        <w:rPr>
          <w:rFonts w:ascii="Arial" w:eastAsia="Times New Roman" w:hAnsi="Arial" w:cs="Arial"/>
          <w:sz w:val="28"/>
          <w:szCs w:val="28"/>
        </w:rPr>
        <w:t xml:space="preserve"> риска SCORE, при этом у </w:t>
      </w:r>
      <w:r w:rsidRPr="009B5573">
        <w:rPr>
          <w:rFonts w:ascii="Arial" w:eastAsia="Times New Roman" w:hAnsi="Arial" w:cs="Arial"/>
          <w:sz w:val="28"/>
          <w:szCs w:val="28"/>
        </w:rPr>
        <w:lastRenderedPageBreak/>
        <w:t xml:space="preserve">граждан, имеющих сердечно-сосудистые заболевания атеросклеротического генеза, сахарный диабет второго типа и хроническое заболевание почек, уровень абсолютного </w:t>
      </w:r>
      <w:proofErr w:type="spellStart"/>
      <w:r w:rsidRPr="009B5573">
        <w:rPr>
          <w:rFonts w:ascii="Arial" w:eastAsia="Times New Roman" w:hAnsi="Arial" w:cs="Arial"/>
          <w:sz w:val="28"/>
          <w:szCs w:val="28"/>
        </w:rPr>
        <w:t>сердечно-сосудистого</w:t>
      </w:r>
      <w:proofErr w:type="spellEnd"/>
      <w:r w:rsidRPr="009B5573">
        <w:rPr>
          <w:rFonts w:ascii="Arial" w:eastAsia="Times New Roman" w:hAnsi="Arial" w:cs="Arial"/>
          <w:sz w:val="28"/>
          <w:szCs w:val="28"/>
        </w:rPr>
        <w:t xml:space="preserve"> риска по шкале риска SCORE не определяется и расценивается как очень высокий вне зависимости от показателей шкалы</w:t>
      </w:r>
    </w:p>
    <w:p w:rsidR="009B5573" w:rsidRPr="009B5573" w:rsidRDefault="009B5573" w:rsidP="005B6DA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573">
        <w:rPr>
          <w:rFonts w:ascii="Arial" w:eastAsia="Times New Roman" w:hAnsi="Arial" w:cs="Arial"/>
          <w:sz w:val="28"/>
          <w:szCs w:val="28"/>
        </w:rPr>
        <w:t xml:space="preserve">Определение абсолютного </w:t>
      </w:r>
      <w:proofErr w:type="spellStart"/>
      <w:proofErr w:type="gramStart"/>
      <w:r w:rsidRPr="009B5573">
        <w:rPr>
          <w:rFonts w:ascii="Arial" w:eastAsia="Times New Roman" w:hAnsi="Arial" w:cs="Arial"/>
          <w:sz w:val="28"/>
          <w:szCs w:val="28"/>
        </w:rPr>
        <w:t>сердечно-сосудистого</w:t>
      </w:r>
      <w:proofErr w:type="spellEnd"/>
      <w:proofErr w:type="gramEnd"/>
      <w:r w:rsidRPr="009B5573">
        <w:rPr>
          <w:rFonts w:ascii="Arial" w:eastAsia="Times New Roman" w:hAnsi="Arial" w:cs="Arial"/>
          <w:sz w:val="28"/>
          <w:szCs w:val="28"/>
        </w:rPr>
        <w:t xml:space="preserve"> риска - у граждан в возрасте старше 40 лет</w:t>
      </w:r>
    </w:p>
    <w:p w:rsidR="00BF7A82" w:rsidRPr="00310A67" w:rsidRDefault="00BF7A82" w:rsidP="00310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F7A82" w:rsidRPr="00310A67" w:rsidSect="00310A6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C0817"/>
    <w:multiLevelType w:val="multilevel"/>
    <w:tmpl w:val="02C47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>
    <w:useFELayout/>
  </w:compat>
  <w:rsids>
    <w:rsidRoot w:val="009B5573"/>
    <w:rsid w:val="00310A67"/>
    <w:rsid w:val="005B6DA7"/>
    <w:rsid w:val="009B5573"/>
    <w:rsid w:val="00BF7A82"/>
    <w:rsid w:val="00D25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5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0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AppData\Roaming\Microsoft\&#1064;&#1072;&#1073;&#1083;&#1086;&#1085;&#1099;\Dot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Dot1</Template>
  <TotalTime>1</TotalTime>
  <Pages>2</Pages>
  <Words>401</Words>
  <Characters>2291</Characters>
  <Application>Microsoft Office Word</Application>
  <DocSecurity>0</DocSecurity>
  <Lines>19</Lines>
  <Paragraphs>5</Paragraphs>
  <ScaleCrop>false</ScaleCrop>
  <Company/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2022-03-16T12:44:00Z</dcterms:created>
  <dcterms:modified xsi:type="dcterms:W3CDTF">2022-03-16T12:45:00Z</dcterms:modified>
</cp:coreProperties>
</file>